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81" w:rsidRDefault="003B0281" w:rsidP="003B028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3B0281" w:rsidRDefault="003B0281" w:rsidP="003B028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B12A38" w:rsidRPr="00B12A38">
        <w:rPr>
          <w:rFonts w:ascii="Times New Roman" w:hAnsi="Times New Roman"/>
          <w:sz w:val="28"/>
          <w:szCs w:val="28"/>
          <w:lang w:val="kk-KZ"/>
        </w:rPr>
        <w:t>Ақпараттық аударма пактикасы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3B0281" w:rsidRDefault="003B0281" w:rsidP="003B028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7B5FF2" w:rsidRPr="007B5FF2">
        <w:rPr>
          <w:rFonts w:ascii="Times New Roman" w:hAnsi="Times New Roman"/>
          <w:sz w:val="28"/>
          <w:szCs w:val="28"/>
          <w:lang w:val="kk-KZ"/>
        </w:rPr>
        <w:t>Аударма ісі</w:t>
      </w:r>
      <w:r>
        <w:rPr>
          <w:rFonts w:ascii="Times New Roman" w:hAnsi="Times New Roman"/>
          <w:sz w:val="28"/>
          <w:szCs w:val="28"/>
          <w:lang w:val="kk-KZ"/>
        </w:rPr>
        <w:t xml:space="preserve">», </w:t>
      </w:r>
      <w:r w:rsidR="007B5FF2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 xml:space="preserve">2 </w:t>
      </w:r>
      <w:r w:rsidR="007B5FF2">
        <w:rPr>
          <w:rFonts w:ascii="Times New Roman" w:hAnsi="Times New Roman"/>
          <w:sz w:val="28"/>
          <w:szCs w:val="28"/>
          <w:lang w:val="kk-KZ"/>
        </w:rPr>
        <w:t xml:space="preserve">курс, </w:t>
      </w:r>
      <w:r w:rsidR="007B5FF2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 xml:space="preserve">4 </w:t>
      </w:r>
      <w:r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3B0281" w:rsidRDefault="003B0281" w:rsidP="003B0281">
      <w:pPr>
        <w:spacing w:after="0"/>
        <w:ind w:firstLine="567"/>
        <w:jc w:val="center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50672B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5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672B">
        <w:rPr>
          <w:rFonts w:ascii="Times New Roman" w:eastAsiaTheme="minorEastAsia" w:hAnsi="Times New Roman"/>
          <w:sz w:val="28"/>
          <w:szCs w:val="28"/>
          <w:lang w:val="kk-KZ" w:eastAsia="zh-CN"/>
        </w:rPr>
        <w:t>Науырз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10 Науырз арасы  2018 жыл</w:t>
      </w:r>
    </w:p>
    <w:p w:rsidR="003B0281" w:rsidRDefault="003B0281" w:rsidP="003B0281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3B0281" w:rsidRDefault="003B0281" w:rsidP="003B0281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3B0281" w:rsidRDefault="003B0281" w:rsidP="003B0281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3B0281" w:rsidRDefault="003B0281" w:rsidP="003B0281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3B0281" w:rsidRDefault="003B0281" w:rsidP="003B0281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Балдық бағалау</w:t>
      </w:r>
    </w:p>
    <w:p w:rsidR="003B0281" w:rsidRPr="00517B57" w:rsidRDefault="003B0281" w:rsidP="003B0281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30 бал</w:t>
      </w:r>
    </w:p>
    <w:p w:rsidR="003B0281" w:rsidRPr="00517B57" w:rsidRDefault="003B0281" w:rsidP="003B0281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 30 бал</w:t>
      </w:r>
    </w:p>
    <w:p w:rsidR="003B0281" w:rsidRPr="00517B57" w:rsidRDefault="003B0281" w:rsidP="003B0281">
      <w:pPr>
        <w:pStyle w:val="a3"/>
        <w:numPr>
          <w:ilvl w:val="0"/>
          <w:numId w:val="2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40  бал</w:t>
      </w:r>
    </w:p>
    <w:p w:rsidR="003B0281" w:rsidRDefault="003B0281" w:rsidP="003B028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3B0281" w:rsidRPr="00F85B18" w:rsidRDefault="003B0281" w:rsidP="003B0281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  <w:r w:rsidRPr="00517B57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F85B18">
        <w:rPr>
          <w:rFonts w:ascii="Times New Roman" w:hAnsi="Times New Roman"/>
          <w:b/>
          <w:sz w:val="32"/>
          <w:szCs w:val="32"/>
          <w:lang w:val="kk-KZ"/>
        </w:rPr>
        <w:t xml:space="preserve">. </w:t>
      </w:r>
      <w:r w:rsidRPr="00F85B18">
        <w:rPr>
          <w:rFonts w:ascii="Times New Roman" w:hAnsi="Times New Roman"/>
          <w:b/>
          <w:sz w:val="28"/>
          <w:szCs w:val="28"/>
          <w:lang w:val="kk-KZ"/>
        </w:rPr>
        <w:t>Өткізу формасы:</w:t>
      </w:r>
      <w:r w:rsidRPr="00F85B18">
        <w:rPr>
          <w:rFonts w:ascii="Times New Roman" w:hAnsi="Times New Roman"/>
          <w:sz w:val="32"/>
          <w:szCs w:val="32"/>
          <w:lang w:val="kk-KZ"/>
        </w:rPr>
        <w:t xml:space="preserve"> (ауызша)</w:t>
      </w:r>
    </w:p>
    <w:p w:rsidR="003B0281" w:rsidRPr="0091195F" w:rsidRDefault="003B0281" w:rsidP="003B028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7B57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85B18">
        <w:rPr>
          <w:rFonts w:ascii="Times New Roman" w:hAnsi="Times New Roman"/>
          <w:b/>
          <w:sz w:val="28"/>
          <w:szCs w:val="28"/>
          <w:lang w:val="kk-KZ"/>
        </w:rPr>
        <w:t>Сұрақтар: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B0281" w:rsidRPr="001C6038" w:rsidRDefault="001C6038" w:rsidP="003B02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  <w:lang w:val="kk-KZ" w:eastAsia="zh-CN"/>
        </w:rPr>
      </w:pPr>
      <w:r w:rsidRPr="001C6038">
        <w:rPr>
          <w:rFonts w:ascii="Times New Roman" w:eastAsia="SimSun" w:hAnsi="Times New Roman"/>
          <w:sz w:val="32"/>
          <w:szCs w:val="32"/>
          <w:lang w:val="kk-KZ" w:eastAsia="zh-CN"/>
        </w:rPr>
        <w:t>Аудармашыға қойылатын талаптар</w:t>
      </w:r>
      <w:r w:rsidRPr="001C6038">
        <w:rPr>
          <w:rFonts w:ascii="Times New Roman" w:eastAsia="SimSun" w:hAnsi="Times New Roman"/>
          <w:sz w:val="32"/>
          <w:szCs w:val="32"/>
          <w:lang w:val="kk-KZ" w:eastAsia="zh-CN"/>
        </w:rPr>
        <w:t xml:space="preserve"> атаңыз</w:t>
      </w:r>
      <w:r w:rsidR="003B0281" w:rsidRPr="001C6038">
        <w:rPr>
          <w:rFonts w:ascii="Times New Roman" w:eastAsiaTheme="minorEastAsia" w:hAnsi="Times New Roman"/>
          <w:sz w:val="32"/>
          <w:szCs w:val="32"/>
          <w:lang w:val="kk-KZ" w:eastAsia="zh-CN"/>
        </w:rPr>
        <w:t>？</w:t>
      </w:r>
    </w:p>
    <w:p w:rsidR="003B0281" w:rsidRPr="001C6038" w:rsidRDefault="001C6038" w:rsidP="001C60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  <w:lang w:val="kk-KZ" w:eastAsia="zh-CN"/>
        </w:rPr>
      </w:pPr>
      <w:r w:rsidRPr="001C6038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Ауыспалы мағынада аудару деген не </w:t>
      </w:r>
      <w:r w:rsidR="003B0281" w:rsidRPr="001C6038">
        <w:rPr>
          <w:rFonts w:ascii="Times New Roman" w:eastAsiaTheme="minorEastAsia" w:hAnsi="Times New Roman"/>
          <w:sz w:val="32"/>
          <w:szCs w:val="32"/>
          <w:lang w:val="kk-KZ" w:eastAsia="zh-CN"/>
        </w:rPr>
        <w:t>？</w:t>
      </w:r>
    </w:p>
    <w:p w:rsidR="003B0281" w:rsidRPr="001C6038" w:rsidRDefault="001C6038" w:rsidP="001C60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  <w:lang w:val="kk-KZ"/>
        </w:rPr>
      </w:pPr>
      <w:r w:rsidRPr="001C6038">
        <w:rPr>
          <w:rFonts w:ascii="Times New Roman" w:eastAsiaTheme="minorEastAsia" w:hAnsi="Times New Roman"/>
          <w:sz w:val="32"/>
          <w:szCs w:val="32"/>
          <w:lang w:val="kk-KZ" w:eastAsia="zh-CN"/>
        </w:rPr>
        <w:t>Синонимдердің аударылуы деген не</w:t>
      </w:r>
      <w:r w:rsidR="003B0281" w:rsidRPr="001C6038">
        <w:rPr>
          <w:rFonts w:ascii="Times New Roman" w:eastAsiaTheme="minorEastAsia" w:hAnsi="Times New Roman"/>
          <w:sz w:val="32"/>
          <w:szCs w:val="32"/>
          <w:lang w:val="kk-KZ" w:eastAsia="zh-CN"/>
        </w:rPr>
        <w:t>？</w:t>
      </w:r>
    </w:p>
    <w:p w:rsidR="003B0281" w:rsidRPr="001C6038" w:rsidRDefault="001C6038" w:rsidP="001C603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32"/>
          <w:szCs w:val="32"/>
          <w:lang w:val="kk-KZ" w:eastAsia="zh-CN"/>
        </w:rPr>
      </w:pPr>
      <w:r w:rsidRPr="001C6038">
        <w:rPr>
          <w:rFonts w:ascii="Times New Roman" w:eastAsiaTheme="minorEastAsia" w:hAnsi="Times New Roman"/>
          <w:sz w:val="32"/>
          <w:szCs w:val="32"/>
          <w:lang w:val="kk-KZ" w:eastAsia="zh-CN"/>
        </w:rPr>
        <w:t>Мазмұнға(түпнұсқаға) адал болу шартарын атаңыз</w:t>
      </w:r>
      <w:r w:rsidR="003B0281" w:rsidRPr="001C6038">
        <w:rPr>
          <w:rFonts w:ascii="Times New Roman" w:eastAsiaTheme="minorEastAsia" w:hAnsi="Times New Roman"/>
          <w:sz w:val="32"/>
          <w:szCs w:val="32"/>
          <w:lang w:val="kk-KZ" w:eastAsia="zh-CN"/>
        </w:rPr>
        <w:t>？</w:t>
      </w:r>
    </w:p>
    <w:p w:rsidR="003B0281" w:rsidRPr="00EB4AA8" w:rsidRDefault="003B0281" w:rsidP="003B028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b/>
          <w:sz w:val="32"/>
          <w:szCs w:val="32"/>
          <w:lang w:val="kk-KZ"/>
        </w:rPr>
        <w:t xml:space="preserve">3. Жаттығу: </w:t>
      </w:r>
      <w:r w:rsidR="002F766A" w:rsidRPr="002F766A">
        <w:rPr>
          <w:rFonts w:ascii="Times New Roman" w:hAnsi="Times New Roman"/>
          <w:sz w:val="32"/>
          <w:szCs w:val="32"/>
          <w:lang w:val="kk-KZ"/>
        </w:rPr>
        <w:t>Ең соңғы</w:t>
      </w:r>
      <w:r w:rsidR="002F766A">
        <w:rPr>
          <w:rFonts w:ascii="Times New Roman" w:hAnsi="Times New Roman"/>
          <w:sz w:val="32"/>
          <w:szCs w:val="32"/>
          <w:lang w:val="kk-KZ"/>
        </w:rPr>
        <w:t xml:space="preserve"> ақпараттық жаңалықтар аударыу</w:t>
      </w:r>
      <w:r w:rsidR="002F766A" w:rsidRPr="002F766A">
        <w:rPr>
          <w:rFonts w:ascii="Times New Roman" w:hAnsi="Times New Roman"/>
          <w:sz w:val="32"/>
          <w:szCs w:val="32"/>
          <w:lang w:val="kk-KZ"/>
        </w:rPr>
        <w:t>.</w:t>
      </w:r>
      <w:r w:rsidR="00AE23C7">
        <w:rPr>
          <w:rFonts w:ascii="Times New Roman" w:hAnsi="Times New Roman"/>
          <w:sz w:val="32"/>
          <w:szCs w:val="32"/>
          <w:lang w:val="kk-KZ"/>
        </w:rPr>
        <w:t xml:space="preserve"> </w:t>
      </w:r>
      <w:r w:rsidR="00AE23C7" w:rsidRPr="00AE23C7">
        <w:rPr>
          <w:rFonts w:ascii="Times New Roman" w:hAnsi="Times New Roman"/>
          <w:sz w:val="32"/>
          <w:szCs w:val="32"/>
          <w:lang w:val="kk-KZ"/>
        </w:rPr>
        <w:t>(Шаған мәтін аудару)</w:t>
      </w:r>
    </w:p>
    <w:p w:rsidR="003B0281" w:rsidRPr="00EB4AA8" w:rsidRDefault="003B0281" w:rsidP="003B028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B0281" w:rsidRPr="00EB4AA8" w:rsidRDefault="003B0281" w:rsidP="003B028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B0281" w:rsidRPr="00EB4AA8" w:rsidRDefault="003B0281" w:rsidP="003B028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4</w:t>
      </w:r>
      <w:r w:rsidRPr="00EB4AA8">
        <w:rPr>
          <w:rFonts w:ascii="Times New Roman" w:hAnsi="Times New Roman"/>
          <w:b/>
          <w:sz w:val="32"/>
          <w:szCs w:val="32"/>
          <w:u w:val="single"/>
          <w:lang w:val="kk-KZ"/>
        </w:rPr>
        <w:t xml:space="preserve"> Әдістемелік нұсқаулар:</w:t>
      </w:r>
    </w:p>
    <w:p w:rsidR="00B12A38" w:rsidRPr="00B12A38" w:rsidRDefault="003B0281" w:rsidP="00B12A38">
      <w:pPr>
        <w:shd w:val="clear" w:color="auto" w:fill="FFFFFF"/>
        <w:jc w:val="both"/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</w:pPr>
      <w:r w:rsidRPr="00850980">
        <w:rPr>
          <w:rFonts w:ascii="Times New Roman" w:eastAsia="SimSun" w:hAnsi="Times New Roman"/>
          <w:noProof/>
          <w:sz w:val="32"/>
          <w:szCs w:val="32"/>
          <w:lang w:val="kk-KZ" w:eastAsia="ru-RU"/>
        </w:rPr>
        <w:t>Пәннің мақсаты</w:t>
      </w:r>
      <w:r w:rsidRPr="00850980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-</w:t>
      </w:r>
      <w:r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>
        <w:rPr>
          <w:rFonts w:ascii="Times New Roman" w:eastAsia="SimSun" w:hAnsi="Times New Roman"/>
          <w:noProof/>
          <w:sz w:val="32"/>
          <w:szCs w:val="32"/>
          <w:lang w:val="kk-KZ" w:eastAsia="ru-RU"/>
        </w:rPr>
        <w:t>«</w:t>
      </w:r>
      <w:r w:rsidR="002F766A" w:rsidRPr="002F766A">
        <w:rPr>
          <w:rFonts w:ascii="Times New Roman" w:eastAsia="SimSun" w:hAnsi="Times New Roman"/>
          <w:noProof/>
          <w:sz w:val="32"/>
          <w:szCs w:val="32"/>
          <w:lang w:val="kk-KZ" w:eastAsia="ru-RU"/>
        </w:rPr>
        <w:t>Аударма ісі</w:t>
      </w:r>
      <w:r>
        <w:rPr>
          <w:rFonts w:ascii="Times New Roman" w:eastAsia="SimSun" w:hAnsi="Times New Roman"/>
          <w:noProof/>
          <w:sz w:val="32"/>
          <w:szCs w:val="32"/>
          <w:lang w:val="kk-KZ" w:eastAsia="ru-RU"/>
        </w:rPr>
        <w:t>»ма</w:t>
      </w:r>
      <w:r>
        <w:rPr>
          <w:rFonts w:ascii="Times New Roman" w:eastAsia="SimSun" w:hAnsi="Times New Roman"/>
          <w:noProof/>
          <w:sz w:val="32"/>
          <w:szCs w:val="32"/>
          <w:lang w:val="kk-KZ" w:eastAsia="zh-CN"/>
        </w:rPr>
        <w:t xml:space="preserve">мандығы бойнша </w:t>
      </w:r>
      <w:r w:rsidR="00B12A38" w:rsidRPr="00B12A3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оқитын елдің бұқаралық ақпарат құралдар тілінің ерекшеліктерін оқып зерделеу болып табылады.</w:t>
      </w:r>
      <w:r w:rsidR="00B12A38" w:rsidRPr="00B12A38">
        <w:rPr>
          <w:lang w:val="kk-KZ"/>
        </w:rPr>
        <w:t xml:space="preserve"> </w:t>
      </w:r>
      <w:r w:rsidR="00B12A38" w:rsidRPr="00B12A3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баспасөз тілінің алуандылығын көрсету; БАҚ мәтіндеріне лингвистикалық талдау</w:t>
      </w:r>
      <w:r w:rsidR="00B12A3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 xml:space="preserve"> жасау дағдыларын қалыптастыру.</w:t>
      </w:r>
      <w:r w:rsidR="00B12A38" w:rsidRPr="00B12A3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Қытай</w:t>
      </w:r>
      <w:r w:rsidR="00B12A3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 xml:space="preserve"> баспасөз тілін талдау;</w:t>
      </w:r>
      <w:r w:rsidR="00B12A38" w:rsidRPr="00B12A3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 xml:space="preserve"> БАҚ мәтіндеріндегі лингвистикалық талдау қолдануды түсіндіру;</w:t>
      </w:r>
    </w:p>
    <w:p w:rsidR="003B0281" w:rsidRPr="00EB4AA8" w:rsidRDefault="003B0281" w:rsidP="003B0281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3B0281" w:rsidRPr="00EB4AA8" w:rsidRDefault="003B0281" w:rsidP="003B0281">
      <w:pPr>
        <w:spacing w:after="0"/>
        <w:rPr>
          <w:rFonts w:ascii="Times New Roman" w:eastAsia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 w:bidi="hi-IN"/>
        </w:rPr>
        <w:t xml:space="preserve">        </w:t>
      </w:r>
    </w:p>
    <w:p w:rsidR="005827D6" w:rsidRDefault="005827D6" w:rsidP="003B0281">
      <w:pPr>
        <w:spacing w:after="0" w:line="240" w:lineRule="auto"/>
        <w:rPr>
          <w:rFonts w:ascii="Times New Roman" w:eastAsiaTheme="minorEastAsia" w:hAnsi="Times New Roman"/>
          <w:b/>
          <w:bCs/>
          <w:sz w:val="32"/>
          <w:szCs w:val="32"/>
          <w:lang w:val="kk-KZ" w:eastAsia="zh-CN"/>
        </w:rPr>
      </w:pPr>
    </w:p>
    <w:p w:rsidR="005827D6" w:rsidRDefault="005827D6" w:rsidP="003B0281">
      <w:pPr>
        <w:spacing w:after="0" w:line="240" w:lineRule="auto"/>
        <w:rPr>
          <w:rFonts w:ascii="Times New Roman" w:eastAsiaTheme="minorEastAsia" w:hAnsi="Times New Roman"/>
          <w:b/>
          <w:bCs/>
          <w:sz w:val="32"/>
          <w:szCs w:val="32"/>
          <w:lang w:val="kk-KZ" w:eastAsia="zh-CN"/>
        </w:rPr>
      </w:pPr>
    </w:p>
    <w:p w:rsidR="005827D6" w:rsidRDefault="005827D6" w:rsidP="003B0281">
      <w:pPr>
        <w:spacing w:after="0" w:line="240" w:lineRule="auto"/>
        <w:rPr>
          <w:rFonts w:ascii="Times New Roman" w:eastAsiaTheme="minorEastAsia" w:hAnsi="Times New Roman"/>
          <w:b/>
          <w:bCs/>
          <w:sz w:val="32"/>
          <w:szCs w:val="32"/>
          <w:lang w:val="kk-KZ" w:eastAsia="zh-CN"/>
        </w:rPr>
      </w:pPr>
    </w:p>
    <w:p w:rsidR="003B0281" w:rsidRPr="001C6038" w:rsidRDefault="003B0281" w:rsidP="003B028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kk-KZ" w:eastAsia="zh-CN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 w:eastAsia="zh-CN"/>
        </w:rPr>
        <w:lastRenderedPageBreak/>
        <w:t>5.Қолданылған әдебиеттер</w:t>
      </w:r>
      <w:r w:rsidRPr="001C6038">
        <w:rPr>
          <w:rFonts w:ascii="Times New Roman" w:eastAsia="Times New Roman" w:hAnsi="Times New Roman"/>
          <w:b/>
          <w:bCs/>
          <w:sz w:val="32"/>
          <w:szCs w:val="32"/>
          <w:lang w:val="kk-KZ" w:eastAsia="zh-CN"/>
        </w:rPr>
        <w:t>:</w:t>
      </w:r>
    </w:p>
    <w:p w:rsidR="003B0281" w:rsidRPr="001C6038" w:rsidRDefault="003B0281" w:rsidP="003B028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  <w:lang w:val="kk-KZ" w:eastAsia="zh-CN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 w:eastAsia="zh-CN"/>
        </w:rPr>
        <w:t>Негізгі</w:t>
      </w:r>
      <w:r w:rsidRPr="001C6038">
        <w:rPr>
          <w:rFonts w:ascii="Times New Roman" w:eastAsia="Times New Roman" w:hAnsi="Times New Roman"/>
          <w:b/>
          <w:bCs/>
          <w:sz w:val="32"/>
          <w:szCs w:val="32"/>
          <w:lang w:val="kk-KZ" w:eastAsia="zh-CN"/>
        </w:rPr>
        <w:t>:</w:t>
      </w:r>
    </w:p>
    <w:p w:rsidR="005827D6" w:rsidRPr="005827D6" w:rsidRDefault="005827D6" w:rsidP="005827D6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>
        <w:rPr>
          <w:rFonts w:ascii="Times New Roman" w:eastAsiaTheme="minorEastAsia" w:hAnsi="Times New Roman" w:hint="eastAsia"/>
          <w:sz w:val="32"/>
          <w:szCs w:val="32"/>
          <w:lang w:val="kk-KZ" w:eastAsia="zh-CN"/>
        </w:rPr>
        <w:t xml:space="preserve">1.  </w:t>
      </w:r>
      <w:r w:rsidRPr="005827D6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Ж.Сәмитұлы, «Аударма теориясы және практикасы» Алматы, ҚазҰУ баспасы 2005ж </w:t>
      </w:r>
    </w:p>
    <w:p w:rsidR="005827D6" w:rsidRPr="005827D6" w:rsidRDefault="005827D6" w:rsidP="005827D6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>
        <w:rPr>
          <w:rFonts w:ascii="Times New Roman" w:eastAsiaTheme="minorEastAsia" w:hAnsi="Times New Roman" w:hint="eastAsia"/>
          <w:sz w:val="32"/>
          <w:szCs w:val="32"/>
          <w:lang w:val="kk-KZ" w:eastAsia="zh-CN"/>
        </w:rPr>
        <w:t xml:space="preserve">2 .  </w:t>
      </w:r>
      <w:r w:rsidRPr="005827D6">
        <w:rPr>
          <w:rFonts w:ascii="Times New Roman" w:eastAsiaTheme="minorEastAsia" w:hAnsi="Times New Roman"/>
          <w:sz w:val="32"/>
          <w:szCs w:val="32"/>
          <w:lang w:val="kk-KZ" w:eastAsia="zh-CN"/>
        </w:rPr>
        <w:t>Ануар Тарақов«Аударма  әлемі» Алматы, ҚазҰУ баспасы 2010ж</w:t>
      </w:r>
    </w:p>
    <w:p w:rsidR="00550B8D" w:rsidRPr="00550B8D" w:rsidRDefault="00550B8D" w:rsidP="00550B8D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550B8D">
        <w:rPr>
          <w:rFonts w:ascii="Times New Roman" w:eastAsiaTheme="minorEastAsia" w:hAnsi="Times New Roman"/>
          <w:sz w:val="32"/>
          <w:szCs w:val="32"/>
          <w:lang w:val="kk-KZ" w:eastAsia="zh-CN"/>
        </w:rPr>
        <w:t>3.Н.Абдурақын.    Қытай мифтерінің аудармасы,  Алматы. Қаз ҰУ баспасы, 2012 ж</w:t>
      </w:r>
    </w:p>
    <w:p w:rsidR="00550B8D" w:rsidRPr="00550B8D" w:rsidRDefault="00550B8D" w:rsidP="00550B8D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550B8D">
        <w:rPr>
          <w:rFonts w:ascii="Times New Roman" w:eastAsiaTheme="minorEastAsia" w:hAnsi="Times New Roman"/>
          <w:sz w:val="32"/>
          <w:szCs w:val="32"/>
          <w:lang w:val="kk-KZ" w:eastAsia="zh-CN"/>
        </w:rPr>
        <w:t xml:space="preserve">4.Қайша Тәбәракқызы. Мұқағали Мақатеав, аудармасы, қытай тілінде.ҚХР ШУАР </w:t>
      </w:r>
    </w:p>
    <w:p w:rsidR="00550B8D" w:rsidRDefault="00550B8D" w:rsidP="00550B8D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 w:rsidRPr="00550B8D">
        <w:rPr>
          <w:rFonts w:ascii="Times New Roman" w:eastAsiaTheme="minorEastAsia" w:hAnsi="Times New Roman"/>
          <w:sz w:val="32"/>
          <w:szCs w:val="32"/>
          <w:lang w:val="kk-KZ" w:eastAsia="zh-CN"/>
        </w:rPr>
        <w:t>2013ж, жастар баспасы.</w:t>
      </w:r>
    </w:p>
    <w:p w:rsidR="005827D6" w:rsidRDefault="005827D6" w:rsidP="00550B8D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  <w:r>
        <w:rPr>
          <w:rFonts w:ascii="Times New Roman" w:eastAsiaTheme="minorEastAsia" w:hAnsi="Times New Roman" w:hint="eastAsia"/>
          <w:sz w:val="32"/>
          <w:szCs w:val="32"/>
          <w:lang w:val="kk-KZ" w:eastAsia="zh-CN"/>
        </w:rPr>
        <w:t xml:space="preserve"> </w:t>
      </w:r>
    </w:p>
    <w:p w:rsidR="005827D6" w:rsidRDefault="005827D6" w:rsidP="003B0281">
      <w:pPr>
        <w:spacing w:after="0"/>
        <w:ind w:firstLine="567"/>
        <w:jc w:val="both"/>
        <w:rPr>
          <w:rFonts w:ascii="Times New Roman" w:eastAsiaTheme="minorEastAsia" w:hAnsi="Times New Roman"/>
          <w:sz w:val="32"/>
          <w:szCs w:val="32"/>
          <w:lang w:val="kk-KZ" w:eastAsia="zh-CN"/>
        </w:rPr>
      </w:pPr>
    </w:p>
    <w:p w:rsidR="003B0281" w:rsidRPr="00EB4AA8" w:rsidRDefault="003B0281" w:rsidP="003B0281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Қытайтану кафедрасы            оқытушы       Маулет Б</w:t>
      </w:r>
    </w:p>
    <w:p w:rsidR="003B0281" w:rsidRPr="00EB4AA8" w:rsidRDefault="003B0281" w:rsidP="003B0281">
      <w:pPr>
        <w:rPr>
          <w:rFonts w:ascii="Times New Roman" w:hAnsi="Times New Roman"/>
          <w:sz w:val="32"/>
          <w:szCs w:val="32"/>
          <w:lang w:val="kk-KZ"/>
        </w:rPr>
      </w:pPr>
    </w:p>
    <w:p w:rsidR="003B0281" w:rsidRPr="00EB4AA8" w:rsidRDefault="003B0281" w:rsidP="003B0281">
      <w:pPr>
        <w:rPr>
          <w:rFonts w:ascii="Times New Roman" w:hAnsi="Times New Roman"/>
          <w:sz w:val="32"/>
          <w:szCs w:val="32"/>
          <w:lang w:val="kk-KZ"/>
        </w:rPr>
      </w:pPr>
    </w:p>
    <w:p w:rsidR="003B0281" w:rsidRDefault="003B0281" w:rsidP="003B0281"/>
    <w:p w:rsidR="008A645E" w:rsidRDefault="008A645E"/>
    <w:sectPr w:rsidR="008A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0350B5"/>
    <w:multiLevelType w:val="hybridMultilevel"/>
    <w:tmpl w:val="E2A46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BC"/>
    <w:rsid w:val="00140343"/>
    <w:rsid w:val="001C6038"/>
    <w:rsid w:val="002F766A"/>
    <w:rsid w:val="003B0281"/>
    <w:rsid w:val="0050127C"/>
    <w:rsid w:val="00550B8D"/>
    <w:rsid w:val="005827D6"/>
    <w:rsid w:val="006310BC"/>
    <w:rsid w:val="007B5FF2"/>
    <w:rsid w:val="008A645E"/>
    <w:rsid w:val="00AE23C7"/>
    <w:rsid w:val="00B12A38"/>
    <w:rsid w:val="00F8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8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28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2018-03-04T23:03:00Z</dcterms:created>
  <dcterms:modified xsi:type="dcterms:W3CDTF">2018-03-04T23:26:00Z</dcterms:modified>
</cp:coreProperties>
</file>